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66AC5" w:rsidP="0052234A">
      <w:pPr>
        <w:ind w:left="567" w:right="-284" w:firstLine="567"/>
        <w:jc w:val="right"/>
        <w:rPr>
          <w:sz w:val="24"/>
          <w:szCs w:val="24"/>
        </w:rPr>
      </w:pPr>
      <w:r w:rsidRPr="00666AC5">
        <w:rPr>
          <w:sz w:val="24"/>
          <w:szCs w:val="24"/>
        </w:rPr>
        <w:t>Дело № 5-</w:t>
      </w:r>
      <w:r w:rsidR="00CC4EA5">
        <w:rPr>
          <w:sz w:val="24"/>
          <w:szCs w:val="24"/>
        </w:rPr>
        <w:t>041</w:t>
      </w:r>
      <w:r w:rsidR="00DC3ECF">
        <w:rPr>
          <w:sz w:val="24"/>
          <w:szCs w:val="24"/>
        </w:rPr>
        <w:t>8</w:t>
      </w:r>
      <w:r w:rsidRPr="00666AC5">
        <w:rPr>
          <w:sz w:val="24"/>
          <w:szCs w:val="24"/>
        </w:rPr>
        <w:t>-21</w:t>
      </w:r>
      <w:r w:rsidR="00CC4EA5">
        <w:rPr>
          <w:sz w:val="24"/>
          <w:szCs w:val="24"/>
        </w:rPr>
        <w:t>12</w:t>
      </w:r>
      <w:r w:rsidRPr="00666AC5">
        <w:rPr>
          <w:sz w:val="24"/>
          <w:szCs w:val="24"/>
        </w:rPr>
        <w:t>/202</w:t>
      </w:r>
      <w:r w:rsidR="00CC4EA5">
        <w:rPr>
          <w:sz w:val="24"/>
          <w:szCs w:val="24"/>
        </w:rPr>
        <w:t>6</w:t>
      </w:r>
    </w:p>
    <w:p w:rsidR="00DC3ECF" w:rsidRPr="00DC3ECF" w:rsidP="00DC3ECF">
      <w:pPr>
        <w:ind w:left="567" w:right="-284" w:firstLine="567"/>
        <w:jc w:val="right"/>
        <w:rPr>
          <w:bCs/>
          <w:sz w:val="24"/>
          <w:szCs w:val="24"/>
        </w:rPr>
      </w:pPr>
      <w:r w:rsidRPr="00DC3ECF">
        <w:rPr>
          <w:bCs/>
          <w:sz w:val="24"/>
          <w:szCs w:val="24"/>
        </w:rPr>
        <w:t>86MS0052-01-2026-003078-64</w:t>
      </w:r>
    </w:p>
    <w:p w:rsidR="00296472" w:rsidRPr="00666AC5" w:rsidP="0052234A">
      <w:pPr>
        <w:ind w:left="567" w:right="-284" w:firstLine="567"/>
        <w:jc w:val="center"/>
        <w:rPr>
          <w:sz w:val="28"/>
          <w:szCs w:val="28"/>
        </w:rPr>
      </w:pPr>
      <w:r w:rsidRPr="00666AC5">
        <w:rPr>
          <w:sz w:val="28"/>
          <w:szCs w:val="28"/>
        </w:rPr>
        <w:t>ПОСТАНОВЛЕНИЕ</w:t>
      </w:r>
    </w:p>
    <w:p w:rsidR="00296472" w:rsidRPr="00666AC5" w:rsidP="0052234A">
      <w:pPr>
        <w:ind w:left="567" w:right="-284" w:firstLine="567"/>
        <w:jc w:val="both"/>
        <w:rPr>
          <w:sz w:val="28"/>
          <w:szCs w:val="28"/>
        </w:rPr>
      </w:pPr>
      <w:r w:rsidRPr="00666AC5">
        <w:rPr>
          <w:sz w:val="28"/>
          <w:szCs w:val="28"/>
        </w:rPr>
        <w:t xml:space="preserve">  </w:t>
      </w:r>
      <w:r w:rsidRPr="00666AC5" w:rsidR="00327505">
        <w:rPr>
          <w:sz w:val="28"/>
          <w:szCs w:val="28"/>
        </w:rPr>
        <w:t xml:space="preserve">                          </w:t>
      </w:r>
      <w:r w:rsidRPr="00666AC5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666AC5" w:rsidP="0052234A">
      <w:pPr>
        <w:ind w:left="567" w:right="-284" w:firstLine="567"/>
        <w:jc w:val="both"/>
        <w:rPr>
          <w:sz w:val="28"/>
          <w:szCs w:val="28"/>
        </w:rPr>
      </w:pPr>
    </w:p>
    <w:p w:rsidR="00296472" w:rsidRPr="00666AC5" w:rsidP="0052234A">
      <w:pPr>
        <w:ind w:left="567" w:right="-284"/>
        <w:rPr>
          <w:sz w:val="24"/>
          <w:szCs w:val="24"/>
        </w:rPr>
      </w:pPr>
      <w:r w:rsidRPr="00666AC5">
        <w:rPr>
          <w:sz w:val="24"/>
          <w:szCs w:val="24"/>
        </w:rPr>
        <w:t>2</w:t>
      </w:r>
      <w:r w:rsidR="00CC4EA5">
        <w:rPr>
          <w:sz w:val="24"/>
          <w:szCs w:val="24"/>
        </w:rPr>
        <w:t>4</w:t>
      </w:r>
      <w:r w:rsidRPr="00666AC5">
        <w:rPr>
          <w:sz w:val="24"/>
          <w:szCs w:val="24"/>
        </w:rPr>
        <w:t xml:space="preserve"> </w:t>
      </w:r>
      <w:r w:rsidR="00CC4EA5">
        <w:rPr>
          <w:sz w:val="24"/>
          <w:szCs w:val="24"/>
        </w:rPr>
        <w:t>апреля</w:t>
      </w:r>
      <w:r w:rsidRPr="00666AC5">
        <w:rPr>
          <w:sz w:val="24"/>
          <w:szCs w:val="24"/>
        </w:rPr>
        <w:t xml:space="preserve"> 202</w:t>
      </w:r>
      <w:r w:rsidR="00CC4EA5">
        <w:rPr>
          <w:sz w:val="24"/>
          <w:szCs w:val="24"/>
        </w:rPr>
        <w:t>6</w:t>
      </w:r>
      <w:r w:rsidRPr="00666AC5">
        <w:rPr>
          <w:sz w:val="24"/>
          <w:szCs w:val="24"/>
        </w:rPr>
        <w:t xml:space="preserve"> года              </w:t>
      </w:r>
      <w:r w:rsidRPr="00666AC5">
        <w:rPr>
          <w:sz w:val="24"/>
          <w:szCs w:val="24"/>
        </w:rPr>
        <w:tab/>
      </w:r>
      <w:r w:rsidRPr="00666AC5">
        <w:rPr>
          <w:sz w:val="24"/>
          <w:szCs w:val="24"/>
        </w:rPr>
        <w:tab/>
      </w:r>
      <w:r w:rsidRPr="00666AC5">
        <w:rPr>
          <w:sz w:val="24"/>
          <w:szCs w:val="24"/>
        </w:rPr>
        <w:tab/>
        <w:t xml:space="preserve">                      </w:t>
      </w:r>
      <w:r w:rsidRPr="00666AC5" w:rsidR="001C7F37">
        <w:rPr>
          <w:sz w:val="24"/>
          <w:szCs w:val="24"/>
        </w:rPr>
        <w:t xml:space="preserve">    </w:t>
      </w:r>
      <w:r w:rsidRPr="00666AC5" w:rsidR="006136A9"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 xml:space="preserve">   </w:t>
      </w:r>
      <w:r w:rsidRPr="00666AC5" w:rsidR="006136A9">
        <w:rPr>
          <w:sz w:val="24"/>
          <w:szCs w:val="24"/>
        </w:rPr>
        <w:t xml:space="preserve">       </w:t>
      </w:r>
      <w:r w:rsidRPr="00666AC5">
        <w:rPr>
          <w:sz w:val="24"/>
          <w:szCs w:val="24"/>
        </w:rPr>
        <w:t xml:space="preserve"> </w:t>
      </w:r>
      <w:r w:rsidRPr="00666AC5" w:rsidR="006136A9">
        <w:rPr>
          <w:sz w:val="24"/>
          <w:szCs w:val="24"/>
        </w:rPr>
        <w:t xml:space="preserve">      </w:t>
      </w:r>
      <w:r w:rsidRPr="00666AC5" w:rsidR="00666AC5">
        <w:rPr>
          <w:sz w:val="24"/>
          <w:szCs w:val="24"/>
        </w:rPr>
        <w:t xml:space="preserve">              </w:t>
      </w:r>
      <w:r w:rsidRPr="00666AC5" w:rsidR="006136A9"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>г. Нижневартовск</w:t>
      </w:r>
    </w:p>
    <w:p w:rsidR="00666AC5" w:rsidRPr="00666AC5" w:rsidP="0052234A">
      <w:pPr>
        <w:ind w:left="567" w:right="-284"/>
        <w:rPr>
          <w:sz w:val="24"/>
          <w:szCs w:val="24"/>
        </w:rPr>
      </w:pPr>
    </w:p>
    <w:p w:rsidR="00666AC5" w:rsidRPr="00666AC5" w:rsidP="0052234A">
      <w:pPr>
        <w:widowControl w:val="0"/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Мировой судья судебного участка №</w:t>
      </w:r>
      <w:r w:rsidR="00CC4EA5">
        <w:rPr>
          <w:sz w:val="24"/>
          <w:szCs w:val="24"/>
        </w:rPr>
        <w:t>7</w:t>
      </w:r>
      <w:r w:rsidRPr="00666AC5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 </w:t>
      </w:r>
      <w:r w:rsidR="00CC4EA5">
        <w:rPr>
          <w:sz w:val="24"/>
          <w:szCs w:val="24"/>
        </w:rPr>
        <w:t>Вакар Е.А</w:t>
      </w:r>
      <w:r w:rsidRPr="00666AC5">
        <w:rPr>
          <w:sz w:val="24"/>
          <w:szCs w:val="24"/>
        </w:rPr>
        <w:t>., исполняющий обязанности мирового судьи судебного участка №</w:t>
      </w:r>
      <w:r w:rsidR="00CC4EA5">
        <w:rPr>
          <w:sz w:val="24"/>
          <w:szCs w:val="24"/>
        </w:rPr>
        <w:t>12</w:t>
      </w:r>
      <w:r w:rsidRPr="00666AC5">
        <w:rPr>
          <w:sz w:val="24"/>
          <w:szCs w:val="24"/>
        </w:rPr>
        <w:t xml:space="preserve"> Нижневартовского судебного р</w:t>
      </w:r>
      <w:r w:rsidRPr="00666AC5">
        <w:rPr>
          <w:sz w:val="24"/>
          <w:szCs w:val="24"/>
        </w:rPr>
        <w:t xml:space="preserve">айона города окружного значения Нижневартовска Ханты-Мансийского автономного округа – Югры, находящийся по адресу: ХМАО-Югра, Тюменская область, г. Нижневартовск, ул. Нефтяников, д. 6, </w:t>
      </w:r>
    </w:p>
    <w:p w:rsidR="00296472" w:rsidRPr="00666AC5" w:rsidP="0052234A">
      <w:pPr>
        <w:widowControl w:val="0"/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рассмотрев материал об административном правонарушении в отношении </w:t>
      </w:r>
      <w:r w:rsidR="00CC4EA5">
        <w:rPr>
          <w:sz w:val="24"/>
          <w:szCs w:val="24"/>
        </w:rPr>
        <w:t>Вторушина Ильи Николаевича</w:t>
      </w:r>
      <w:r w:rsidRPr="00666AC5">
        <w:rPr>
          <w:sz w:val="24"/>
          <w:szCs w:val="24"/>
        </w:rPr>
        <w:t xml:space="preserve">, </w:t>
      </w:r>
      <w:r w:rsidR="008B790A">
        <w:rPr>
          <w:sz w:val="24"/>
          <w:szCs w:val="24"/>
        </w:rPr>
        <w:t>*</w:t>
      </w:r>
      <w:r w:rsidRPr="00666AC5" w:rsidR="00BE296B">
        <w:rPr>
          <w:sz w:val="24"/>
          <w:szCs w:val="24"/>
        </w:rPr>
        <w:t xml:space="preserve"> года рождения, уроженца</w:t>
      </w:r>
      <w:r w:rsidRPr="00666AC5" w:rsidR="00B05BF2">
        <w:rPr>
          <w:sz w:val="24"/>
          <w:szCs w:val="24"/>
        </w:rPr>
        <w:t xml:space="preserve">: </w:t>
      </w:r>
      <w:r w:rsidR="008B790A">
        <w:rPr>
          <w:sz w:val="24"/>
          <w:szCs w:val="24"/>
        </w:rPr>
        <w:t>*</w:t>
      </w:r>
      <w:r w:rsidR="0052234A">
        <w:rPr>
          <w:sz w:val="24"/>
          <w:szCs w:val="24"/>
        </w:rPr>
        <w:t>.</w:t>
      </w:r>
      <w:r w:rsidRPr="00666AC5">
        <w:rPr>
          <w:sz w:val="24"/>
          <w:szCs w:val="24"/>
        </w:rPr>
        <w:t>,</w:t>
      </w:r>
      <w:r w:rsidRPr="00666AC5">
        <w:rPr>
          <w:sz w:val="24"/>
          <w:szCs w:val="24"/>
        </w:rPr>
        <w:t xml:space="preserve"> имеющего </w:t>
      </w:r>
      <w:r w:rsidRPr="00666AC5" w:rsidR="00171509">
        <w:rPr>
          <w:sz w:val="24"/>
          <w:szCs w:val="24"/>
        </w:rPr>
        <w:t>г</w:t>
      </w:r>
      <w:r w:rsidRPr="00666AC5">
        <w:rPr>
          <w:sz w:val="24"/>
          <w:szCs w:val="24"/>
        </w:rPr>
        <w:t xml:space="preserve">ражданство РФ, </w:t>
      </w:r>
      <w:r w:rsidR="0052234A">
        <w:rPr>
          <w:sz w:val="24"/>
          <w:szCs w:val="24"/>
        </w:rPr>
        <w:t>холостого, не</w:t>
      </w:r>
      <w:r w:rsidRPr="00666AC5" w:rsidR="00171509">
        <w:rPr>
          <w:sz w:val="24"/>
          <w:szCs w:val="24"/>
        </w:rPr>
        <w:t>работающего,</w:t>
      </w:r>
      <w:r w:rsidRPr="00666AC5">
        <w:rPr>
          <w:sz w:val="24"/>
          <w:szCs w:val="24"/>
        </w:rPr>
        <w:t xml:space="preserve"> зарегистрированного по адресу: </w:t>
      </w:r>
      <w:r w:rsidR="008B790A">
        <w:rPr>
          <w:sz w:val="24"/>
          <w:szCs w:val="24"/>
        </w:rPr>
        <w:t>*</w:t>
      </w:r>
      <w:r w:rsidRPr="00666AC5" w:rsidR="007B6B2C">
        <w:rPr>
          <w:sz w:val="24"/>
          <w:szCs w:val="24"/>
        </w:rPr>
        <w:t>,</w:t>
      </w:r>
      <w:r w:rsidRPr="00666AC5" w:rsidR="00171509">
        <w:rPr>
          <w:sz w:val="24"/>
          <w:szCs w:val="24"/>
        </w:rPr>
        <w:t xml:space="preserve"> </w:t>
      </w:r>
      <w:r w:rsidRPr="00666AC5" w:rsidR="007B6B2C">
        <w:rPr>
          <w:sz w:val="24"/>
          <w:szCs w:val="24"/>
        </w:rPr>
        <w:t>паспорт</w:t>
      </w:r>
      <w:r w:rsidRPr="00666AC5">
        <w:rPr>
          <w:sz w:val="24"/>
          <w:szCs w:val="24"/>
        </w:rPr>
        <w:t xml:space="preserve"> </w:t>
      </w:r>
      <w:r w:rsidR="008B790A">
        <w:rPr>
          <w:sz w:val="24"/>
          <w:szCs w:val="24"/>
        </w:rPr>
        <w:t>*</w:t>
      </w:r>
      <w:r w:rsidR="0052234A">
        <w:rPr>
          <w:sz w:val="24"/>
          <w:szCs w:val="24"/>
        </w:rPr>
        <w:t xml:space="preserve"> выдан </w:t>
      </w:r>
      <w:r w:rsidR="008B790A">
        <w:rPr>
          <w:sz w:val="24"/>
          <w:szCs w:val="24"/>
        </w:rPr>
        <w:t>*</w:t>
      </w:r>
      <w:r w:rsidRPr="00666AC5">
        <w:rPr>
          <w:sz w:val="24"/>
          <w:szCs w:val="24"/>
        </w:rPr>
        <w:t>,</w:t>
      </w:r>
    </w:p>
    <w:p w:rsidR="0003519F" w:rsidRPr="00666AC5" w:rsidP="0052234A">
      <w:pPr>
        <w:ind w:left="567" w:right="-284" w:firstLine="567"/>
        <w:jc w:val="both"/>
        <w:rPr>
          <w:sz w:val="24"/>
          <w:szCs w:val="24"/>
        </w:rPr>
      </w:pPr>
    </w:p>
    <w:p w:rsidR="00917B7E" w:rsidRPr="00666AC5" w:rsidP="0052234A">
      <w:pPr>
        <w:pStyle w:val="BodyTextIndent"/>
        <w:tabs>
          <w:tab w:val="right" w:pos="10490"/>
        </w:tabs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                                                   УСТАНОВИЛ:</w:t>
      </w:r>
      <w:r w:rsidRPr="00666AC5" w:rsidR="00171509">
        <w:rPr>
          <w:sz w:val="24"/>
          <w:szCs w:val="24"/>
        </w:rPr>
        <w:tab/>
      </w:r>
    </w:p>
    <w:p w:rsidR="00917B7E" w:rsidRPr="00666AC5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Вторушин И.Н</w:t>
      </w:r>
      <w:r w:rsidRPr="00666AC5" w:rsidR="00B0474B">
        <w:rPr>
          <w:sz w:val="24"/>
          <w:szCs w:val="24"/>
        </w:rPr>
        <w:t>.</w:t>
      </w:r>
      <w:r w:rsidRPr="00666AC5">
        <w:rPr>
          <w:sz w:val="24"/>
          <w:szCs w:val="24"/>
        </w:rPr>
        <w:t>, находящийся под административном надзором, нарушил ограничения, установленные в отношении</w:t>
      </w:r>
      <w:r w:rsidRPr="00666AC5">
        <w:rPr>
          <w:sz w:val="24"/>
          <w:szCs w:val="24"/>
        </w:rPr>
        <w:t xml:space="preserve"> него </w:t>
      </w:r>
      <w:r w:rsidRPr="00666AC5" w:rsidR="00666AC5">
        <w:rPr>
          <w:sz w:val="24"/>
          <w:szCs w:val="24"/>
        </w:rPr>
        <w:t xml:space="preserve">решением </w:t>
      </w:r>
      <w:r>
        <w:rPr>
          <w:sz w:val="24"/>
          <w:szCs w:val="24"/>
        </w:rPr>
        <w:t>Сургутского городского суда ХМАО-Югры</w:t>
      </w:r>
      <w:r w:rsidRPr="00666AC5" w:rsidR="00B0474B">
        <w:rPr>
          <w:sz w:val="24"/>
          <w:szCs w:val="24"/>
        </w:rPr>
        <w:t xml:space="preserve"> </w:t>
      </w:r>
      <w:r w:rsidRPr="00666AC5" w:rsidR="00666AC5"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 w:rsidRPr="00666AC5" w:rsidR="00B0474B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666AC5" w:rsidR="00B0474B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666AC5" w:rsidR="00666AC5">
        <w:rPr>
          <w:sz w:val="24"/>
          <w:szCs w:val="24"/>
        </w:rPr>
        <w:t xml:space="preserve"> года</w:t>
      </w:r>
      <w:r w:rsidRPr="00666AC5">
        <w:rPr>
          <w:sz w:val="24"/>
          <w:szCs w:val="24"/>
        </w:rPr>
        <w:t xml:space="preserve">, </w:t>
      </w:r>
      <w:r w:rsidR="00666AC5">
        <w:rPr>
          <w:sz w:val="24"/>
          <w:szCs w:val="24"/>
        </w:rPr>
        <w:t xml:space="preserve">дополненные </w:t>
      </w:r>
      <w:r w:rsidRPr="00666AC5" w:rsidR="00666AC5">
        <w:rPr>
          <w:sz w:val="24"/>
          <w:szCs w:val="24"/>
        </w:rPr>
        <w:t>решением Нижневартовского городского суда ХМАО – Югры от 1</w:t>
      </w:r>
      <w:r>
        <w:rPr>
          <w:sz w:val="24"/>
          <w:szCs w:val="24"/>
        </w:rPr>
        <w:t>2</w:t>
      </w:r>
      <w:r w:rsidRPr="00666AC5" w:rsidR="00666AC5">
        <w:rPr>
          <w:sz w:val="24"/>
          <w:szCs w:val="24"/>
        </w:rPr>
        <w:t xml:space="preserve">.01.2023 года, </w:t>
      </w:r>
      <w:r w:rsidRPr="00666AC5">
        <w:rPr>
          <w:sz w:val="24"/>
          <w:szCs w:val="24"/>
        </w:rPr>
        <w:t xml:space="preserve">а именно </w:t>
      </w:r>
      <w:r>
        <w:rPr>
          <w:sz w:val="24"/>
          <w:szCs w:val="24"/>
        </w:rPr>
        <w:t>19</w:t>
      </w:r>
      <w:r w:rsidRPr="00666AC5" w:rsidR="00DB2DD1">
        <w:rPr>
          <w:sz w:val="24"/>
          <w:szCs w:val="24"/>
        </w:rPr>
        <w:t>.</w:t>
      </w:r>
      <w:r w:rsidRPr="00666AC5" w:rsidR="00B0474B">
        <w:rPr>
          <w:sz w:val="24"/>
          <w:szCs w:val="24"/>
        </w:rPr>
        <w:t>0</w:t>
      </w:r>
      <w:r w:rsidR="009668BF">
        <w:rPr>
          <w:sz w:val="24"/>
          <w:szCs w:val="24"/>
        </w:rPr>
        <w:t>3</w:t>
      </w:r>
      <w:r w:rsidRPr="00666AC5" w:rsidR="00B0474B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666AC5">
        <w:rPr>
          <w:sz w:val="24"/>
          <w:szCs w:val="24"/>
        </w:rPr>
        <w:t xml:space="preserve"> </w:t>
      </w:r>
      <w:r w:rsidR="00666AC5">
        <w:rPr>
          <w:sz w:val="24"/>
          <w:szCs w:val="24"/>
        </w:rPr>
        <w:t xml:space="preserve">года </w:t>
      </w:r>
      <w:r w:rsidRPr="00666AC5">
        <w:rPr>
          <w:sz w:val="24"/>
          <w:szCs w:val="24"/>
        </w:rPr>
        <w:t xml:space="preserve">в </w:t>
      </w:r>
      <w:r>
        <w:rPr>
          <w:sz w:val="24"/>
          <w:szCs w:val="24"/>
        </w:rPr>
        <w:t>период времени с 09:00 до 18:00 не явился на регистрационную отметку в</w:t>
      </w:r>
      <w:r>
        <w:rPr>
          <w:sz w:val="24"/>
          <w:szCs w:val="24"/>
        </w:rPr>
        <w:t xml:space="preserve"> ООАН ОУУП и ПДН УВД России</w:t>
      </w:r>
      <w:r w:rsidRPr="00666AC5">
        <w:rPr>
          <w:sz w:val="24"/>
          <w:szCs w:val="24"/>
        </w:rPr>
        <w:t xml:space="preserve"> по адресу: г. Нижневартовск, ул. </w:t>
      </w:r>
      <w:r>
        <w:rPr>
          <w:sz w:val="24"/>
          <w:szCs w:val="24"/>
        </w:rPr>
        <w:t>Спортивная</w:t>
      </w:r>
      <w:r w:rsidRPr="00666AC5">
        <w:rPr>
          <w:sz w:val="24"/>
          <w:szCs w:val="24"/>
        </w:rPr>
        <w:t xml:space="preserve">, д. </w:t>
      </w:r>
      <w:r>
        <w:rPr>
          <w:sz w:val="24"/>
          <w:szCs w:val="24"/>
        </w:rPr>
        <w:t>19-А</w:t>
      </w:r>
      <w:r w:rsidRPr="00666AC5">
        <w:rPr>
          <w:sz w:val="24"/>
          <w:szCs w:val="24"/>
        </w:rPr>
        <w:t xml:space="preserve">, </w:t>
      </w:r>
      <w:r>
        <w:rPr>
          <w:sz w:val="24"/>
          <w:szCs w:val="24"/>
        </w:rPr>
        <w:t>каб. 229</w:t>
      </w:r>
      <w:r w:rsidRPr="00666AC5" w:rsidR="00DB2DD1">
        <w:rPr>
          <w:sz w:val="24"/>
          <w:szCs w:val="24"/>
        </w:rPr>
        <w:t>,</w:t>
      </w:r>
      <w:r w:rsidRPr="00666AC5">
        <w:rPr>
          <w:sz w:val="24"/>
          <w:szCs w:val="24"/>
        </w:rPr>
        <w:t xml:space="preserve"> тем самым </w:t>
      </w:r>
      <w:r w:rsidRPr="00666AC5" w:rsidR="00DB2DD1">
        <w:rPr>
          <w:sz w:val="24"/>
          <w:szCs w:val="24"/>
        </w:rPr>
        <w:t>совершил административное</w:t>
      </w:r>
      <w:r w:rsidRPr="00666AC5">
        <w:rPr>
          <w:sz w:val="24"/>
          <w:szCs w:val="24"/>
        </w:rPr>
        <w:t xml:space="preserve"> правонарушени</w:t>
      </w:r>
      <w:r w:rsidRPr="00666AC5" w:rsidR="00DB2DD1">
        <w:rPr>
          <w:sz w:val="24"/>
          <w:szCs w:val="24"/>
        </w:rPr>
        <w:t>е</w:t>
      </w:r>
      <w:r w:rsidRPr="00666AC5">
        <w:rPr>
          <w:sz w:val="24"/>
          <w:szCs w:val="24"/>
        </w:rPr>
        <w:t>, предусмотренно</w:t>
      </w:r>
      <w:r>
        <w:rPr>
          <w:sz w:val="24"/>
          <w:szCs w:val="24"/>
        </w:rPr>
        <w:t>е</w:t>
      </w:r>
      <w:r w:rsidRPr="00666AC5">
        <w:rPr>
          <w:sz w:val="24"/>
          <w:szCs w:val="24"/>
        </w:rPr>
        <w:t xml:space="preserve"> ч. 1 ст.19.24 КоАП РФ.</w:t>
      </w:r>
    </w:p>
    <w:p w:rsidR="00B0474B" w:rsidRPr="00666AC5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При рассмотрении дела об административном правонарушении </w:t>
      </w:r>
      <w:r w:rsidR="0052234A">
        <w:rPr>
          <w:bCs/>
          <w:sz w:val="24"/>
          <w:szCs w:val="24"/>
        </w:rPr>
        <w:t>Вторушин И.Н</w:t>
      </w:r>
      <w:r w:rsidRPr="00666AC5">
        <w:rPr>
          <w:bCs/>
          <w:sz w:val="24"/>
          <w:szCs w:val="24"/>
        </w:rPr>
        <w:t>.</w:t>
      </w:r>
      <w:r w:rsidRPr="00666AC5" w:rsidR="00666AC5"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>фа</w:t>
      </w:r>
      <w:r w:rsidRPr="00666AC5">
        <w:rPr>
          <w:sz w:val="24"/>
          <w:szCs w:val="24"/>
        </w:rPr>
        <w:t>кт совершения административного правонарушения не оспаривал, вину признал полностью.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Мировой судья, выслушав лицо, привлекаемое к административной ответственности, исследовал следующие доказательства по делу: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протокол об административном правонарушении</w:t>
      </w:r>
      <w:r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 xml:space="preserve">86 </w:t>
      </w:r>
      <w:r w:rsidRPr="00666AC5">
        <w:rPr>
          <w:sz w:val="24"/>
          <w:szCs w:val="24"/>
        </w:rPr>
        <w:t>№</w:t>
      </w:r>
      <w:r>
        <w:rPr>
          <w:sz w:val="24"/>
          <w:szCs w:val="24"/>
        </w:rPr>
        <w:t>38928</w:t>
      </w:r>
      <w:r w:rsidR="009668BF">
        <w:rPr>
          <w:sz w:val="24"/>
          <w:szCs w:val="24"/>
        </w:rPr>
        <w:t>6</w:t>
      </w:r>
      <w:r w:rsidRPr="00666AC5">
        <w:rPr>
          <w:sz w:val="24"/>
          <w:szCs w:val="24"/>
        </w:rPr>
        <w:t xml:space="preserve"> от 2</w:t>
      </w:r>
      <w:r>
        <w:rPr>
          <w:sz w:val="24"/>
          <w:szCs w:val="24"/>
        </w:rPr>
        <w:t>1</w:t>
      </w:r>
      <w:r w:rsidRPr="00666AC5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666AC5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666AC5">
        <w:rPr>
          <w:sz w:val="24"/>
          <w:szCs w:val="24"/>
        </w:rPr>
        <w:t>, в котором изложено существо правонарушения</w:t>
      </w:r>
      <w:r w:rsidRPr="00666AC5" w:rsidR="00666AC5">
        <w:rPr>
          <w:sz w:val="24"/>
          <w:szCs w:val="24"/>
        </w:rPr>
        <w:t>,</w:t>
      </w:r>
      <w:r w:rsidRPr="00666AC5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Вторушину И.Н</w:t>
      </w:r>
      <w:r w:rsidRPr="00666AC5">
        <w:rPr>
          <w:bCs/>
          <w:sz w:val="24"/>
          <w:szCs w:val="24"/>
        </w:rPr>
        <w:t>.</w:t>
      </w:r>
      <w:r w:rsidRPr="00666AC5">
        <w:rPr>
          <w:sz w:val="24"/>
          <w:szCs w:val="24"/>
        </w:rPr>
        <w:t xml:space="preserve"> были разъяснены его права (ст. 25.1 КоАП РФ), а также возможность не свидетельствовать против себя (ст. 51 Конституции РФ) замечаний и возражений нет; 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рапорт сотрудника поли</w:t>
      </w:r>
      <w:r w:rsidRPr="00666AC5">
        <w:rPr>
          <w:sz w:val="24"/>
          <w:szCs w:val="24"/>
        </w:rPr>
        <w:t>ции об обстоятельствах выявленного правонарушения;</w:t>
      </w:r>
      <w:r w:rsidRPr="00666AC5" w:rsidR="00433775">
        <w:rPr>
          <w:sz w:val="24"/>
          <w:szCs w:val="24"/>
        </w:rPr>
        <w:t xml:space="preserve"> 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письменные объяснения Вторушина И.Н.; 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 </w:t>
      </w:r>
      <w:r w:rsidR="008B790A">
        <w:rPr>
          <w:sz w:val="24"/>
          <w:szCs w:val="24"/>
        </w:rPr>
        <w:t>«*</w:t>
      </w:r>
      <w:r>
        <w:rPr>
          <w:sz w:val="24"/>
          <w:szCs w:val="24"/>
        </w:rPr>
        <w:t>»;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копию дополнительного соглашения к договору подряда;</w:t>
      </w:r>
    </w:p>
    <w:p w:rsidR="00FA7D58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копию договора подряда;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копию паспорта на имя Вторушина И.Н,;</w:t>
      </w:r>
    </w:p>
    <w:p w:rsidR="0052234A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 xml:space="preserve">копию заключения о заведении дела административного надзора на лицо, копию графика прибытия поднадзорного лица на регистрацию, копию решения </w:t>
      </w:r>
      <w:r>
        <w:rPr>
          <w:sz w:val="24"/>
          <w:szCs w:val="24"/>
        </w:rPr>
        <w:t xml:space="preserve">Сургутского городского суда ХМАО-Югры </w:t>
      </w:r>
      <w:r w:rsidRPr="00666AC5">
        <w:rPr>
          <w:sz w:val="24"/>
          <w:szCs w:val="24"/>
        </w:rPr>
        <w:t>от 0</w:t>
      </w:r>
      <w:r>
        <w:rPr>
          <w:sz w:val="24"/>
          <w:szCs w:val="24"/>
        </w:rPr>
        <w:t>9</w:t>
      </w:r>
      <w:r w:rsidRPr="00666AC5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666AC5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666AC5">
        <w:rPr>
          <w:sz w:val="24"/>
          <w:szCs w:val="24"/>
        </w:rPr>
        <w:t xml:space="preserve"> года, согласно которому в отношении </w:t>
      </w:r>
      <w:r>
        <w:rPr>
          <w:bCs/>
          <w:sz w:val="24"/>
          <w:szCs w:val="24"/>
        </w:rPr>
        <w:t>Вторушина И.Н</w:t>
      </w:r>
      <w:r w:rsidRPr="00666AC5">
        <w:rPr>
          <w:bCs/>
          <w:sz w:val="24"/>
          <w:szCs w:val="24"/>
        </w:rPr>
        <w:t>.</w:t>
      </w:r>
      <w:r w:rsidRPr="00666AC5">
        <w:rPr>
          <w:sz w:val="24"/>
          <w:szCs w:val="24"/>
        </w:rPr>
        <w:t xml:space="preserve"> установлен а</w:t>
      </w:r>
      <w:r w:rsidRPr="00666AC5">
        <w:rPr>
          <w:sz w:val="24"/>
          <w:szCs w:val="24"/>
        </w:rPr>
        <w:t xml:space="preserve">дминистративный надзор сроком на 8 лет и вменено </w:t>
      </w:r>
      <w:r>
        <w:rPr>
          <w:sz w:val="24"/>
          <w:szCs w:val="24"/>
        </w:rPr>
        <w:t>являться для регистрации в ОВД по месту жительства или регистрации 2 раза в месяц</w:t>
      </w:r>
      <w:r w:rsidRPr="00666AC5">
        <w:rPr>
          <w:sz w:val="24"/>
          <w:szCs w:val="24"/>
        </w:rPr>
        <w:t>, копию решения Нижневартовского</w:t>
      </w:r>
      <w:r>
        <w:rPr>
          <w:sz w:val="24"/>
          <w:szCs w:val="24"/>
        </w:rPr>
        <w:t xml:space="preserve"> </w:t>
      </w:r>
      <w:r w:rsidRPr="00666AC5">
        <w:rPr>
          <w:sz w:val="24"/>
          <w:szCs w:val="24"/>
        </w:rPr>
        <w:t xml:space="preserve">городского суда ХМАО-Югры от </w:t>
      </w:r>
      <w:r>
        <w:rPr>
          <w:sz w:val="24"/>
          <w:szCs w:val="24"/>
        </w:rPr>
        <w:t>12</w:t>
      </w:r>
      <w:r w:rsidRPr="00666AC5">
        <w:rPr>
          <w:sz w:val="24"/>
          <w:szCs w:val="24"/>
        </w:rPr>
        <w:t>.01.2023, согласно которому установлены дополнительные огранич</w:t>
      </w:r>
      <w:r w:rsidRPr="00666AC5">
        <w:rPr>
          <w:sz w:val="24"/>
          <w:szCs w:val="24"/>
        </w:rPr>
        <w:t xml:space="preserve">ения, в том числе </w:t>
      </w:r>
      <w:r>
        <w:rPr>
          <w:sz w:val="24"/>
          <w:szCs w:val="24"/>
        </w:rPr>
        <w:t>увеличение количества явок в ОВД по месту жительства для регистрации в дни им установленные до трех раз месяц</w:t>
      </w:r>
      <w:r w:rsidRPr="00666AC5">
        <w:rPr>
          <w:sz w:val="24"/>
          <w:szCs w:val="24"/>
        </w:rPr>
        <w:t>,</w:t>
      </w:r>
    </w:p>
    <w:p w:rsidR="00433775" w:rsidRPr="00666AC5" w:rsidP="0052234A">
      <w:pPr>
        <w:ind w:left="567" w:right="-284" w:firstLine="567"/>
        <w:jc w:val="both"/>
        <w:rPr>
          <w:sz w:val="24"/>
          <w:szCs w:val="24"/>
        </w:rPr>
      </w:pPr>
      <w:r w:rsidRPr="00666AC5">
        <w:rPr>
          <w:sz w:val="24"/>
          <w:szCs w:val="24"/>
        </w:rPr>
        <w:t>справку на физическое лицо, приходит к следующему</w:t>
      </w:r>
      <w:r w:rsidRPr="00666AC5" w:rsidR="00666AC5">
        <w:rPr>
          <w:sz w:val="24"/>
          <w:szCs w:val="24"/>
        </w:rPr>
        <w:t>.</w:t>
      </w:r>
      <w:r w:rsidRPr="00666AC5">
        <w:rPr>
          <w:sz w:val="24"/>
          <w:szCs w:val="24"/>
        </w:rPr>
        <w:t xml:space="preserve">  </w:t>
      </w:r>
    </w:p>
    <w:p w:rsidR="00171509" w:rsidRPr="00666AC5" w:rsidP="0052234A">
      <w:pPr>
        <w:ind w:left="567" w:right="-284" w:firstLine="425"/>
        <w:jc w:val="both"/>
        <w:rPr>
          <w:rFonts w:eastAsia="MS Mincho"/>
          <w:sz w:val="24"/>
          <w:szCs w:val="24"/>
        </w:rPr>
      </w:pPr>
      <w:r w:rsidRPr="00666AC5">
        <w:rPr>
          <w:rFonts w:eastAsia="MS Mincho"/>
          <w:sz w:val="24"/>
          <w:szCs w:val="24"/>
        </w:rPr>
        <w:t xml:space="preserve"> Оценивая представленные по делу доказательства, мировой судья считает вин</w:t>
      </w:r>
      <w:r w:rsidRPr="00666AC5">
        <w:rPr>
          <w:rFonts w:eastAsia="MS Mincho"/>
          <w:sz w:val="24"/>
          <w:szCs w:val="24"/>
        </w:rPr>
        <w:t xml:space="preserve">у </w:t>
      </w:r>
      <w:r w:rsidR="00FA7D58">
        <w:rPr>
          <w:rFonts w:eastAsia="MS Mincho"/>
          <w:sz w:val="24"/>
          <w:szCs w:val="24"/>
        </w:rPr>
        <w:t>Вторушина И.Н</w:t>
      </w:r>
      <w:r w:rsidRPr="00666AC5" w:rsidR="00433775">
        <w:rPr>
          <w:rFonts w:eastAsia="MS Mincho"/>
          <w:sz w:val="24"/>
          <w:szCs w:val="24"/>
        </w:rPr>
        <w:t>.</w:t>
      </w:r>
      <w:r w:rsidRPr="00666AC5">
        <w:rPr>
          <w:rFonts w:eastAsia="MS Mincho"/>
          <w:sz w:val="24"/>
          <w:szCs w:val="24"/>
        </w:rPr>
        <w:t xml:space="preserve"> в совершении административного правонарушения установленной и квалифицирует его действия по ч.</w:t>
      </w:r>
      <w:r w:rsidRPr="00666AC5" w:rsidR="00666AC5">
        <w:rPr>
          <w:rFonts w:eastAsia="MS Mincho"/>
          <w:sz w:val="24"/>
          <w:szCs w:val="24"/>
        </w:rPr>
        <w:t xml:space="preserve"> </w:t>
      </w:r>
      <w:r w:rsidRPr="00666AC5">
        <w:rPr>
          <w:rFonts w:eastAsia="MS Mincho"/>
          <w:sz w:val="24"/>
          <w:szCs w:val="24"/>
        </w:rPr>
        <w:t>1 ст. 19.24 Кодекса Российской Федерации об административных правонарушениях, то есть несоблюдение лицом, в отношении которого установлены админ</w:t>
      </w:r>
      <w:r w:rsidRPr="00666AC5">
        <w:rPr>
          <w:rFonts w:eastAsia="MS Mincho"/>
          <w:sz w:val="24"/>
          <w:szCs w:val="24"/>
        </w:rPr>
        <w:t xml:space="preserve">истративный надзор, административных ограничений или ограничений, установленных ему судом, в соответствии с федеральным законом, если эти действия не содержат уголовно наказуемого деяния.  </w:t>
      </w:r>
    </w:p>
    <w:p w:rsidR="0052234A" w:rsidRPr="00422F71" w:rsidP="0052234A">
      <w:pPr>
        <w:pStyle w:val="BodyTextIndent"/>
        <w:tabs>
          <w:tab w:val="left" w:pos="4820"/>
        </w:tabs>
        <w:ind w:left="567" w:right="-284" w:firstLine="425"/>
        <w:jc w:val="both"/>
        <w:rPr>
          <w:sz w:val="24"/>
          <w:szCs w:val="24"/>
        </w:rPr>
      </w:pPr>
      <w:r w:rsidRPr="00422F71">
        <w:rPr>
          <w:sz w:val="24"/>
          <w:szCs w:val="24"/>
        </w:rPr>
        <w:t>При назначении наказания мировой судья учитывает характер совершен</w:t>
      </w:r>
      <w:r w:rsidRPr="00422F71">
        <w:rPr>
          <w:sz w:val="24"/>
          <w:szCs w:val="24"/>
        </w:rPr>
        <w:t xml:space="preserve">ного административного правонарушения, личность виновного, отсутствие смягчающих и отягчающих </w:t>
      </w:r>
      <w:r w:rsidRPr="00422F71">
        <w:rPr>
          <w:sz w:val="24"/>
          <w:szCs w:val="24"/>
        </w:rPr>
        <w:t>административную ответственность обстоятельств, предусмотренных ст. ст. 4.2., 4.3. Кодекса РФ об административных правонарушениях и  полагает необходимым назначит</w:t>
      </w:r>
      <w:r w:rsidRPr="00422F71">
        <w:rPr>
          <w:sz w:val="24"/>
          <w:szCs w:val="24"/>
        </w:rPr>
        <w:t>ь наказание в виде административного штрафа.</w:t>
      </w:r>
    </w:p>
    <w:p w:rsidR="0052234A" w:rsidP="0052234A">
      <w:pPr>
        <w:pStyle w:val="BodyTextIndent"/>
        <w:tabs>
          <w:tab w:val="left" w:pos="4820"/>
        </w:tabs>
        <w:ind w:left="567" w:right="-284" w:firstLine="425"/>
        <w:jc w:val="both"/>
        <w:rPr>
          <w:sz w:val="24"/>
          <w:szCs w:val="24"/>
        </w:rPr>
      </w:pPr>
      <w:r w:rsidRPr="00422F71">
        <w:rPr>
          <w:sz w:val="24"/>
          <w:szCs w:val="24"/>
        </w:rPr>
        <w:t>Руководствуясь ст.  ст. 29.9, 29.10, 32.2 Кодекса РФ об АП, мировой судья,</w:t>
      </w:r>
    </w:p>
    <w:p w:rsidR="0052234A" w:rsidRPr="00422F71" w:rsidP="0052234A">
      <w:pPr>
        <w:pStyle w:val="BodyTextIndent"/>
        <w:tabs>
          <w:tab w:val="left" w:pos="4820"/>
        </w:tabs>
        <w:ind w:left="567" w:right="-284" w:firstLine="425"/>
        <w:jc w:val="both"/>
        <w:rPr>
          <w:sz w:val="24"/>
          <w:szCs w:val="24"/>
        </w:rPr>
      </w:pPr>
    </w:p>
    <w:p w:rsidR="0052234A" w:rsidRPr="00FA7D58" w:rsidP="00FA7D58">
      <w:pPr>
        <w:pStyle w:val="BodyTextIndent"/>
        <w:tabs>
          <w:tab w:val="left" w:pos="4820"/>
        </w:tabs>
        <w:ind w:left="567" w:right="-284" w:firstLine="425"/>
        <w:jc w:val="center"/>
        <w:rPr>
          <w:bCs/>
          <w:sz w:val="24"/>
          <w:szCs w:val="24"/>
        </w:rPr>
      </w:pPr>
      <w:r w:rsidRPr="00FA7D58">
        <w:rPr>
          <w:bCs/>
          <w:sz w:val="24"/>
          <w:szCs w:val="24"/>
        </w:rPr>
        <w:t>ПОСТАНОВИЛ:</w:t>
      </w:r>
    </w:p>
    <w:p w:rsidR="0052234A" w:rsidRPr="00FA7D58" w:rsidP="00FA7D58">
      <w:pPr>
        <w:pStyle w:val="BodyTextIndent"/>
        <w:tabs>
          <w:tab w:val="left" w:pos="4820"/>
        </w:tabs>
        <w:ind w:left="567" w:right="-284" w:firstLine="425"/>
        <w:jc w:val="center"/>
        <w:rPr>
          <w:bCs/>
          <w:sz w:val="24"/>
          <w:szCs w:val="24"/>
        </w:rPr>
      </w:pPr>
      <w:r w:rsidRPr="00FA7D58">
        <w:rPr>
          <w:bCs/>
          <w:sz w:val="24"/>
          <w:szCs w:val="24"/>
        </w:rPr>
        <w:t xml:space="preserve">                                                         </w:t>
      </w:r>
    </w:p>
    <w:p w:rsidR="0052234A" w:rsidRPr="00FA7D58" w:rsidP="00FA7D58">
      <w:pPr>
        <w:pStyle w:val="BodyTextIndent"/>
        <w:tabs>
          <w:tab w:val="left" w:pos="0"/>
        </w:tabs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>Вторушина Илью Николаевича</w:t>
      </w:r>
      <w:r w:rsidRPr="00FA7D58">
        <w:rPr>
          <w:sz w:val="24"/>
          <w:szCs w:val="24"/>
        </w:rPr>
        <w:t xml:space="preserve"> признать виновным в совершении правонарушения, предусмотренного ч. 1 ст. 19.24 Кодекса РФ об административных правонарушениях, и подвергнуть его административному наказанию в виде административного штрафа в размере 1000 (одна тысяча) рублей.   </w:t>
      </w:r>
    </w:p>
    <w:p w:rsidR="00FA7D58" w:rsidRPr="00FA7D58" w:rsidP="00FA7D58">
      <w:pPr>
        <w:pStyle w:val="PlainText"/>
        <w:ind w:left="567" w:right="-284" w:firstLine="42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A7D58">
        <w:rPr>
          <w:rFonts w:ascii="Times New Roman" w:eastAsia="MS Mincho" w:hAnsi="Times New Roman" w:cs="Times New Roman"/>
          <w:sz w:val="24"/>
          <w:szCs w:val="24"/>
        </w:rPr>
        <w:t>Администра</w:t>
      </w:r>
      <w:r w:rsidRPr="00FA7D58">
        <w:rPr>
          <w:rFonts w:ascii="Times New Roman" w:eastAsia="MS Mincho" w:hAnsi="Times New Roman" w:cs="Times New Roman"/>
          <w:sz w:val="24"/>
          <w:szCs w:val="24"/>
        </w:rPr>
        <w:t>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 031006430</w:t>
      </w:r>
      <w:r w:rsidRPr="00FA7D58">
        <w:rPr>
          <w:rFonts w:ascii="Times New Roman" w:eastAsia="MS Mincho" w:hAnsi="Times New Roman" w:cs="Times New Roman"/>
          <w:sz w:val="24"/>
          <w:szCs w:val="24"/>
        </w:rPr>
        <w:t xml:space="preserve">00000018700 в ОКЦ № 8 УГУ Банка России//УФК по ХМАО-Югре г. Ханты-Мансийск, ЕКС 40102810245370000007, КПП 860101001; БИК 007162163; ИНН 8601073664, ОКТМО 71875000; КБК 72011601203019000140, УИН </w:t>
      </w:r>
      <w:r w:rsidRPr="009668BF" w:rsidR="009668BF">
        <w:rPr>
          <w:rFonts w:ascii="Times New Roman" w:eastAsia="MS Mincho" w:hAnsi="Times New Roman" w:cs="Times New Roman"/>
          <w:sz w:val="24"/>
          <w:szCs w:val="24"/>
        </w:rPr>
        <w:t>0412365400525004182619183</w:t>
      </w:r>
      <w:r w:rsidRPr="00FA7D58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A7D58" w:rsidRPr="00FA7D58" w:rsidP="00FA7D58">
      <w:pPr>
        <w:pStyle w:val="BlockText"/>
        <w:spacing w:line="240" w:lineRule="auto"/>
        <w:ind w:left="567" w:right="-284" w:firstLine="425"/>
        <w:rPr>
          <w:szCs w:val="24"/>
        </w:rPr>
      </w:pPr>
      <w:r w:rsidRPr="00FA7D58">
        <w:rPr>
          <w:szCs w:val="24"/>
        </w:rPr>
        <w:t xml:space="preserve">Административный штраф должен быть </w:t>
      </w:r>
      <w:r w:rsidRPr="00FA7D58">
        <w:rPr>
          <w:szCs w:val="24"/>
        </w:rPr>
        <w:t xml:space="preserve"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#sub_315" w:history="1">
        <w:r w:rsidRPr="00FA7D58">
          <w:rPr>
            <w:rStyle w:val="Hyperlink"/>
            <w:szCs w:val="24"/>
          </w:rPr>
          <w:t>ст. 3</w:t>
        </w:r>
        <w:r w:rsidRPr="00FA7D58">
          <w:rPr>
            <w:rStyle w:val="Hyperlink"/>
            <w:szCs w:val="24"/>
          </w:rPr>
          <w:t>1.5</w:t>
        </w:r>
      </w:hyperlink>
      <w:r w:rsidRPr="00FA7D58">
        <w:rPr>
          <w:szCs w:val="24"/>
        </w:rPr>
        <w:t xml:space="preserve"> Кодекса Российской Федерации об административных правонарушениях.</w:t>
      </w:r>
    </w:p>
    <w:p w:rsidR="00FA7D58" w:rsidRPr="00FA7D58" w:rsidP="00FA7D58">
      <w:pPr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sz w:val="24"/>
          <w:szCs w:val="24"/>
        </w:rPr>
        <w:t>12</w:t>
      </w:r>
      <w:r w:rsidRPr="00FA7D58"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</w:t>
      </w:r>
      <w:r w:rsidRPr="00FA7D58">
        <w:rPr>
          <w:sz w:val="24"/>
          <w:szCs w:val="24"/>
        </w:rPr>
        <w:t>ономного округа – Югры по адресу: ХМАО – Югра, г. Нижневартовск, ул. Нефтяников, д. 6, каб. 1</w:t>
      </w:r>
      <w:r>
        <w:rPr>
          <w:sz w:val="24"/>
          <w:szCs w:val="24"/>
        </w:rPr>
        <w:t>03</w:t>
      </w:r>
      <w:r w:rsidRPr="00FA7D58">
        <w:rPr>
          <w:sz w:val="24"/>
          <w:szCs w:val="24"/>
        </w:rPr>
        <w:t>.</w:t>
      </w:r>
    </w:p>
    <w:p w:rsidR="00FA7D58" w:rsidRPr="00FA7D58" w:rsidP="00FA7D58">
      <w:pPr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</w:t>
      </w:r>
      <w:r w:rsidRPr="00FA7D58">
        <w:rPr>
          <w:sz w:val="24"/>
          <w:szCs w:val="24"/>
        </w:rPr>
        <w:t xml:space="preserve">нарушениях. </w:t>
      </w:r>
    </w:p>
    <w:p w:rsidR="00433775" w:rsidRPr="00FA7D58" w:rsidP="00FA7D58">
      <w:pPr>
        <w:ind w:left="567" w:right="-284" w:firstLine="425"/>
        <w:jc w:val="both"/>
        <w:rPr>
          <w:sz w:val="24"/>
          <w:szCs w:val="24"/>
        </w:rPr>
      </w:pPr>
      <w:r w:rsidRPr="00FA7D58">
        <w:rPr>
          <w:sz w:val="24"/>
          <w:szCs w:val="24"/>
        </w:rPr>
        <w:t>Постановление может быть обжаловано в Нижневартовский городской суд в течение десяти дней со дня вручения или получения копии пос</w:t>
      </w:r>
      <w:r w:rsidRPr="00FA7D58" w:rsidR="00D94490">
        <w:rPr>
          <w:sz w:val="24"/>
          <w:szCs w:val="24"/>
        </w:rPr>
        <w:t>тановления через мирового судью судебного учас</w:t>
      </w:r>
      <w:r w:rsidRPr="00FA7D58" w:rsidR="0052234A">
        <w:rPr>
          <w:sz w:val="24"/>
          <w:szCs w:val="24"/>
        </w:rPr>
        <w:t>тка № 12.</w:t>
      </w:r>
      <w:r w:rsidRPr="00FA7D58">
        <w:rPr>
          <w:sz w:val="24"/>
          <w:szCs w:val="24"/>
        </w:rPr>
        <w:t xml:space="preserve"> </w:t>
      </w:r>
    </w:p>
    <w:p w:rsidR="00433775" w:rsidRPr="00FA7D58" w:rsidP="00FA7D58">
      <w:pPr>
        <w:ind w:left="567" w:right="-284" w:firstLine="425"/>
        <w:rPr>
          <w:sz w:val="24"/>
          <w:szCs w:val="24"/>
        </w:rPr>
      </w:pPr>
    </w:p>
    <w:p w:rsidR="00433775" w:rsidRPr="00FA7D58" w:rsidP="008B790A">
      <w:pPr>
        <w:ind w:left="567" w:right="-284" w:firstLine="425"/>
        <w:rPr>
          <w:sz w:val="24"/>
          <w:szCs w:val="24"/>
        </w:rPr>
      </w:pPr>
      <w:r w:rsidRPr="00FA7D58">
        <w:rPr>
          <w:sz w:val="24"/>
          <w:szCs w:val="24"/>
        </w:rPr>
        <w:t xml:space="preserve">  </w:t>
      </w:r>
      <w:r w:rsidR="008B790A">
        <w:rPr>
          <w:sz w:val="24"/>
          <w:szCs w:val="24"/>
        </w:rPr>
        <w:t>***</w:t>
      </w:r>
    </w:p>
    <w:p w:rsidR="00433775" w:rsidRPr="00FA7D58" w:rsidP="00FA7D58">
      <w:pPr>
        <w:ind w:left="567" w:right="-284" w:firstLine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A7D58">
        <w:rPr>
          <w:sz w:val="24"/>
          <w:szCs w:val="24"/>
        </w:rPr>
        <w:t xml:space="preserve">Мировой судья </w:t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</w:r>
      <w:r w:rsidRPr="00FA7D58">
        <w:rPr>
          <w:sz w:val="24"/>
          <w:szCs w:val="24"/>
        </w:rPr>
        <w:tab/>
        <w:t xml:space="preserve">                 </w:t>
      </w:r>
      <w:r w:rsidRPr="00FA7D58" w:rsidR="0052234A">
        <w:rPr>
          <w:sz w:val="24"/>
          <w:szCs w:val="24"/>
        </w:rPr>
        <w:t>Е.А. Вакар</w:t>
      </w:r>
    </w:p>
    <w:p w:rsidR="00433775" w:rsidRPr="00FA7D58" w:rsidP="00FA7D58">
      <w:pPr>
        <w:ind w:left="567" w:right="-284" w:firstLine="425"/>
        <w:rPr>
          <w:sz w:val="24"/>
          <w:szCs w:val="24"/>
        </w:rPr>
      </w:pPr>
    </w:p>
    <w:p w:rsidR="00433775" w:rsidRPr="00FA7D58" w:rsidP="00FA7D58">
      <w:pPr>
        <w:ind w:left="567" w:right="-284" w:firstLine="425"/>
        <w:jc w:val="both"/>
        <w:rPr>
          <w:rFonts w:eastAsia="MS Mincho"/>
          <w:sz w:val="24"/>
          <w:szCs w:val="24"/>
        </w:rPr>
      </w:pPr>
    </w:p>
    <w:p w:rsidR="00171509" w:rsidRPr="00FA7D58" w:rsidP="00FA7D58">
      <w:pPr>
        <w:ind w:left="567" w:right="-284" w:firstLine="425"/>
        <w:jc w:val="both"/>
        <w:rPr>
          <w:sz w:val="24"/>
          <w:szCs w:val="24"/>
        </w:rPr>
      </w:pPr>
    </w:p>
    <w:p w:rsidR="000B1956" w:rsidRPr="00FA7D58" w:rsidP="00FA7D58">
      <w:pPr>
        <w:tabs>
          <w:tab w:val="left" w:pos="540"/>
          <w:tab w:val="left" w:pos="10348"/>
        </w:tabs>
        <w:ind w:left="567" w:right="-284" w:firstLine="425"/>
        <w:jc w:val="both"/>
        <w:rPr>
          <w:sz w:val="24"/>
          <w:szCs w:val="24"/>
        </w:rPr>
      </w:pPr>
    </w:p>
    <w:p w:rsidR="0052234A" w:rsidRPr="00666AC5">
      <w:pPr>
        <w:tabs>
          <w:tab w:val="left" w:pos="540"/>
          <w:tab w:val="left" w:pos="10348"/>
        </w:tabs>
        <w:ind w:left="567" w:right="-284" w:firstLine="567"/>
        <w:jc w:val="both"/>
        <w:rPr>
          <w:sz w:val="28"/>
          <w:szCs w:val="28"/>
        </w:rPr>
      </w:pPr>
    </w:p>
    <w:sectPr w:rsidSect="006136A9">
      <w:headerReference w:type="even" r:id="rId5"/>
      <w:headerReference w:type="default" r:id="rId6"/>
      <w:pgSz w:w="11906" w:h="16838" w:code="9"/>
      <w:pgMar w:top="567" w:right="849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790A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19F"/>
    <w:rsid w:val="00050B91"/>
    <w:rsid w:val="00067C43"/>
    <w:rsid w:val="000B1956"/>
    <w:rsid w:val="00103F51"/>
    <w:rsid w:val="00171509"/>
    <w:rsid w:val="001B51CD"/>
    <w:rsid w:val="001C7F37"/>
    <w:rsid w:val="001D422A"/>
    <w:rsid w:val="002213B0"/>
    <w:rsid w:val="0024564B"/>
    <w:rsid w:val="00296472"/>
    <w:rsid w:val="00327505"/>
    <w:rsid w:val="00422F71"/>
    <w:rsid w:val="00433775"/>
    <w:rsid w:val="004A457B"/>
    <w:rsid w:val="0052234A"/>
    <w:rsid w:val="005F3365"/>
    <w:rsid w:val="006136A9"/>
    <w:rsid w:val="00666AC5"/>
    <w:rsid w:val="00687C1D"/>
    <w:rsid w:val="006F1A10"/>
    <w:rsid w:val="007A786E"/>
    <w:rsid w:val="007B4E59"/>
    <w:rsid w:val="007B6B2C"/>
    <w:rsid w:val="0082020A"/>
    <w:rsid w:val="008B790A"/>
    <w:rsid w:val="00917B7E"/>
    <w:rsid w:val="009668BF"/>
    <w:rsid w:val="00A330F7"/>
    <w:rsid w:val="00A56868"/>
    <w:rsid w:val="00AC3337"/>
    <w:rsid w:val="00AF6468"/>
    <w:rsid w:val="00B0474B"/>
    <w:rsid w:val="00B05BF2"/>
    <w:rsid w:val="00B24771"/>
    <w:rsid w:val="00B952C1"/>
    <w:rsid w:val="00BE296B"/>
    <w:rsid w:val="00C15FBF"/>
    <w:rsid w:val="00CB0ADA"/>
    <w:rsid w:val="00CC4EA5"/>
    <w:rsid w:val="00D12581"/>
    <w:rsid w:val="00D3463D"/>
    <w:rsid w:val="00D94490"/>
    <w:rsid w:val="00DB2DD1"/>
    <w:rsid w:val="00DC3ECF"/>
    <w:rsid w:val="00DF1C45"/>
    <w:rsid w:val="00EA2100"/>
    <w:rsid w:val="00F018F2"/>
    <w:rsid w:val="00FA7D58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PlainText">
    <w:name w:val="Plain Text"/>
    <w:basedOn w:val="Normal"/>
    <w:link w:val="a2"/>
    <w:rsid w:val="00FA7D58"/>
    <w:rPr>
      <w:rFonts w:ascii="Courier New" w:hAnsi="Courier New" w:cs="Courier New"/>
    </w:rPr>
  </w:style>
  <w:style w:type="character" w:customStyle="1" w:styleId="a2">
    <w:name w:val="Текст Знак"/>
    <w:basedOn w:val="DefaultParagraphFont"/>
    <w:link w:val="PlainText"/>
    <w:rsid w:val="00FA7D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rsid w:val="00FA7D58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